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D1" w:rsidRPr="00C57FD1" w:rsidRDefault="00C57FD1" w:rsidP="00C57FD1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73A75">
        <w:rPr>
          <w:rFonts w:ascii="Times New Roman" w:eastAsia="Times New Roman" w:hAnsi="Times New Roman"/>
          <w:sz w:val="24"/>
          <w:szCs w:val="24"/>
          <w:lang w:eastAsia="ru-RU"/>
        </w:rPr>
        <w:t>Додаток 1</w:t>
      </w:r>
    </w:p>
    <w:p w:rsidR="00C57FD1" w:rsidRPr="00C57FD1" w:rsidRDefault="00C57FD1" w:rsidP="00C57F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до рішення районної ради</w:t>
      </w:r>
    </w:p>
    <w:p w:rsidR="00C57FD1" w:rsidRPr="00C57FD1" w:rsidRDefault="00C57FD1" w:rsidP="00C57F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FD1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_________ </w:t>
      </w:r>
      <w:r w:rsidRPr="00C57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2019 року </w:t>
      </w:r>
    </w:p>
    <w:p w:rsidR="00C57FD1" w:rsidRPr="00C57FD1" w:rsidRDefault="00C57FD1" w:rsidP="00C57F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C57FD1">
        <w:rPr>
          <w:rFonts w:ascii="Times New Roman" w:eastAsiaTheme="minorHAnsi" w:hAnsi="Times New Roman"/>
          <w:bCs/>
        </w:rPr>
        <w:t>№_____ -24/2019</w:t>
      </w:r>
      <w:r w:rsidRPr="00C57FD1">
        <w:rPr>
          <w:rFonts w:ascii="Times New Roman" w:eastAsiaTheme="minorHAnsi" w:hAnsi="Times New Roman"/>
        </w:rPr>
        <w:t xml:space="preserve">                                                                   </w:t>
      </w:r>
    </w:p>
    <w:p w:rsidR="00B67766" w:rsidRPr="00B67766" w:rsidRDefault="00B67766" w:rsidP="00B677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67766" w:rsidRDefault="00B67766" w:rsidP="00B677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766" w:rsidRDefault="00B67766" w:rsidP="00B677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ЗВІТ </w:t>
      </w:r>
    </w:p>
    <w:p w:rsidR="00B67766" w:rsidRDefault="00B67766" w:rsidP="00C57F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виконання Програми</w:t>
      </w:r>
      <w:r w:rsidR="00C57F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надання фінансової підтримки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хвори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uk-UA"/>
        </w:rPr>
        <w:t>м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нефрологічного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профілю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Теофіпольського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району на 2018 рік</w:t>
      </w:r>
    </w:p>
    <w:p w:rsidR="00B67766" w:rsidRDefault="00B67766" w:rsidP="00B677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6EDD" w:rsidRDefault="00F501F9" w:rsidP="00F501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Рішенням </w:t>
      </w:r>
      <w:proofErr w:type="spellStart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Теофіпольської</w:t>
      </w:r>
      <w:proofErr w:type="spellEnd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районної ради від 19 грудня 2017 року № 4 -16/2017 була затверджена Програма надання фінансової підтримки хворим </w:t>
      </w:r>
      <w:proofErr w:type="spellStart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нефрологічного</w:t>
      </w:r>
      <w:proofErr w:type="spellEnd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профілю </w:t>
      </w:r>
      <w:proofErr w:type="spellStart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Теофіпольського</w:t>
      </w:r>
      <w:proofErr w:type="spellEnd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району на 2018 рік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(далі – Програма).</w:t>
      </w:r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</w:t>
      </w:r>
    </w:p>
    <w:p w:rsidR="00B67766" w:rsidRPr="00B67766" w:rsidRDefault="00A96EDD" w:rsidP="00F501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Р</w:t>
      </w:r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ішенням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районної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ради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07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вересня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2018 року №</w:t>
      </w:r>
      <w:r w:rsidR="006D3253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</w:t>
      </w:r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6-19/2018 внесено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зміни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Програми</w:t>
      </w:r>
      <w:proofErr w:type="spellEnd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.</w:t>
      </w:r>
    </w:p>
    <w:p w:rsidR="00B67766" w:rsidRPr="00B67766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Програм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ою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передбачалось забезпечення хворих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нефрологічного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профілю необхідними медикаментами для якісного проведення гемодіалізу до і після самого сеансу, який безпосередньо проводиться на базі центрів гемодіалізу та здійснення транспортування хворих.</w:t>
      </w:r>
    </w:p>
    <w:p w:rsidR="00B67766" w:rsidRPr="00B67766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Завдяки прийнятій Програмі, у 2018 році таку допомогу отримали </w:t>
      </w:r>
      <w:r w:rsidR="00A961D1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сім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жителів району. </w:t>
      </w:r>
    </w:p>
    <w:p w:rsidR="00A96EDD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На 2018 рік на виконання Програми з районного бюджету було виділено 120,0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B23A5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тисяч гривень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. </w:t>
      </w:r>
    </w:p>
    <w:p w:rsidR="00B67766" w:rsidRPr="00B67766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Виконання 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П</w:t>
      </w:r>
      <w:r w:rsidR="006424B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рограми на </w:t>
      </w:r>
      <w:proofErr w:type="spellStart"/>
      <w:r w:rsidR="006424B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дев</w:t>
      </w:r>
      <w:proofErr w:type="spellEnd"/>
      <w:r w:rsidR="006424B2" w:rsidRPr="006424B2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’</w:t>
      </w:r>
      <w:r w:rsidR="006424B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ять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місяців 2018 року було покладено на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Теофіпольський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центр первинної медико-санітарної допомоги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. За дев’ять місяців 2018 року виділено 90,0 тис.</w:t>
      </w:r>
      <w:r w:rsidR="007E0F5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гривень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,</w:t>
      </w:r>
      <w:r w:rsidR="006D3253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використано 90,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0 тис.</w:t>
      </w:r>
      <w:r w:rsidR="007E0F5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гривень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для транспортування хворих до центрів гемодіалізу.</w:t>
      </w:r>
    </w:p>
    <w:p w:rsidR="00B67766" w:rsidRPr="00B67766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Теофіпольська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центральна районна лікарня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була виконавцем Програми в період жовтень</w:t>
      </w:r>
      <w:r w:rsidR="004C1397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- грудень 2018 року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і 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забезпечувала транспортування хворих на процедуру гемодіалізу </w:t>
      </w:r>
      <w:r w:rsidR="004C1397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м.Шепетівка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для надання спеціалізованої медичної допомоги хворим району (маршрут: смт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смт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Базалія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с.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Гаврилівка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с.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Кунча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смт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</w:t>
      </w:r>
      <w:r w:rsidR="00E559B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Ц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укровий завод – с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Волиця</w:t>
      </w:r>
      <w:proofErr w:type="spellEnd"/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-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Польова – с.</w:t>
      </w:r>
      <w:r w:rsidR="00640DEE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Червона Дубина – м.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640DEE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Шепетівка – 190 км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, зворот</w:t>
      </w:r>
      <w:r w:rsidR="00640DEE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ній нап</w:t>
      </w:r>
      <w:r w:rsidR="006D3253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рямок 190 км, всього 380 км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)</w:t>
      </w:r>
      <w:r w:rsidR="00640DEE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.</w:t>
      </w:r>
    </w:p>
    <w:p w:rsidR="00B67766" w:rsidRPr="00640DEE" w:rsidRDefault="00640DEE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</w:pP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На виконання Програми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надання фінансової підтримки хворим </w:t>
      </w:r>
      <w:proofErr w:type="spellStart"/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нефрологічного</w:t>
      </w:r>
      <w:proofErr w:type="spellEnd"/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профілю </w:t>
      </w:r>
      <w:proofErr w:type="spellStart"/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Теофіполь</w:t>
      </w: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ського</w:t>
      </w:r>
      <w:proofErr w:type="spellEnd"/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району </w:t>
      </w:r>
      <w:proofErr w:type="spellStart"/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Теофіпольською</w:t>
      </w:r>
      <w:proofErr w:type="spellEnd"/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центральною районною лікарнею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придбано 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паливно</w:t>
      </w: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- 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мастильні матеріали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(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дизельне паливо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-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1446,8 л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, 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бензину -</w:t>
      </w: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48 л</w:t>
      </w:r>
      <w:r w:rsidR="006D3253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) на загальну суму 45,</w:t>
      </w:r>
      <w:bookmarkStart w:id="0" w:name="_GoBack"/>
      <w:bookmarkEnd w:id="0"/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0 тисяч гривень.</w:t>
      </w:r>
    </w:p>
    <w:p w:rsidR="00B67766" w:rsidRPr="00640DEE" w:rsidRDefault="00B67766" w:rsidP="00B6776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16"/>
          <w:lang w:eastAsia="uk-UA"/>
        </w:rPr>
      </w:pPr>
    </w:p>
    <w:p w:rsidR="00515676" w:rsidRDefault="00B6776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676">
        <w:rPr>
          <w:rFonts w:ascii="Times New Roman" w:hAnsi="Times New Roman"/>
          <w:b/>
          <w:sz w:val="24"/>
          <w:szCs w:val="24"/>
        </w:rPr>
        <w:t>Головний лікар</w:t>
      </w:r>
      <w:r w:rsidR="00515676" w:rsidRPr="00515676">
        <w:rPr>
          <w:rFonts w:ascii="Times New Roman" w:hAnsi="Times New Roman"/>
          <w:b/>
          <w:sz w:val="24"/>
          <w:szCs w:val="24"/>
        </w:rPr>
        <w:t xml:space="preserve"> комунального некомерційного</w:t>
      </w:r>
    </w:p>
    <w:p w:rsidR="00515676" w:rsidRDefault="00515676" w:rsidP="00515676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</w:pPr>
      <w:r w:rsidRPr="00515676">
        <w:rPr>
          <w:rFonts w:ascii="Times New Roman" w:hAnsi="Times New Roman"/>
          <w:b/>
          <w:sz w:val="24"/>
          <w:szCs w:val="24"/>
        </w:rPr>
        <w:t>підприємства</w:t>
      </w:r>
      <w:r w:rsidR="00B67766" w:rsidRPr="0051567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67766" w:rsidRPr="00515676">
        <w:rPr>
          <w:rFonts w:ascii="Times New Roman" w:hAnsi="Times New Roman"/>
          <w:b/>
          <w:sz w:val="24"/>
          <w:szCs w:val="24"/>
        </w:rPr>
        <w:t>Теофіпольський</w:t>
      </w:r>
      <w:proofErr w:type="spellEnd"/>
      <w:r w:rsidRPr="00515676"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  <w:t xml:space="preserve"> центр первинної </w:t>
      </w:r>
    </w:p>
    <w:p w:rsidR="00640DEE" w:rsidRDefault="0051567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676"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  <w:t>медико-санітарної допомоги</w:t>
      </w:r>
      <w:r w:rsidR="00B67766" w:rsidRPr="00515676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515676">
        <w:rPr>
          <w:rFonts w:ascii="Times New Roman" w:hAnsi="Times New Roman"/>
          <w:b/>
          <w:sz w:val="24"/>
          <w:szCs w:val="24"/>
        </w:rPr>
        <w:t>Теофіпольської</w:t>
      </w:r>
      <w:proofErr w:type="spellEnd"/>
      <w:r w:rsidRPr="00515676">
        <w:rPr>
          <w:rFonts w:ascii="Times New Roman" w:hAnsi="Times New Roman"/>
          <w:b/>
          <w:sz w:val="24"/>
          <w:szCs w:val="24"/>
        </w:rPr>
        <w:t xml:space="preserve"> </w:t>
      </w:r>
    </w:p>
    <w:p w:rsidR="00B67766" w:rsidRPr="00515676" w:rsidRDefault="0051567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676">
        <w:rPr>
          <w:rFonts w:ascii="Times New Roman" w:hAnsi="Times New Roman"/>
          <w:b/>
          <w:sz w:val="24"/>
          <w:szCs w:val="24"/>
        </w:rPr>
        <w:t>районної ради</w:t>
      </w:r>
      <w:r w:rsidR="00640DEE">
        <w:rPr>
          <w:rFonts w:ascii="Times New Roman" w:hAnsi="Times New Roman"/>
          <w:b/>
          <w:sz w:val="24"/>
          <w:szCs w:val="24"/>
        </w:rPr>
        <w:t xml:space="preserve"> </w:t>
      </w:r>
      <w:r w:rsidRPr="00515676">
        <w:rPr>
          <w:rFonts w:ascii="Times New Roman" w:hAnsi="Times New Roman"/>
          <w:b/>
          <w:sz w:val="24"/>
          <w:szCs w:val="24"/>
        </w:rPr>
        <w:t>Хмельницької області</w:t>
      </w:r>
      <w:r w:rsidR="00B67766" w:rsidRPr="00515676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640DEE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67766" w:rsidRPr="00515676">
        <w:rPr>
          <w:rFonts w:ascii="Times New Roman" w:hAnsi="Times New Roman"/>
          <w:b/>
          <w:sz w:val="24"/>
          <w:szCs w:val="24"/>
        </w:rPr>
        <w:t>Кравчук</w:t>
      </w:r>
      <w:r w:rsidR="00640DEE">
        <w:rPr>
          <w:rFonts w:ascii="Times New Roman" w:hAnsi="Times New Roman"/>
          <w:b/>
          <w:sz w:val="24"/>
          <w:szCs w:val="24"/>
        </w:rPr>
        <w:t xml:space="preserve"> О.Ф.</w:t>
      </w:r>
    </w:p>
    <w:p w:rsidR="00515676" w:rsidRDefault="0051567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DEE" w:rsidRDefault="00B6776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676">
        <w:rPr>
          <w:rFonts w:ascii="Times New Roman" w:hAnsi="Times New Roman"/>
          <w:b/>
          <w:sz w:val="24"/>
          <w:szCs w:val="24"/>
        </w:rPr>
        <w:t xml:space="preserve">Головний лікар </w:t>
      </w:r>
      <w:proofErr w:type="spellStart"/>
      <w:r w:rsidRPr="00515676">
        <w:rPr>
          <w:rFonts w:ascii="Times New Roman" w:hAnsi="Times New Roman"/>
          <w:b/>
          <w:sz w:val="24"/>
          <w:szCs w:val="24"/>
        </w:rPr>
        <w:t>Теофіпольської</w:t>
      </w:r>
      <w:proofErr w:type="spellEnd"/>
      <w:r w:rsidRPr="00515676">
        <w:rPr>
          <w:rFonts w:ascii="Times New Roman" w:hAnsi="Times New Roman"/>
          <w:b/>
          <w:sz w:val="24"/>
          <w:szCs w:val="24"/>
        </w:rPr>
        <w:t xml:space="preserve"> </w:t>
      </w:r>
    </w:p>
    <w:p w:rsidR="00B67766" w:rsidRPr="00515676" w:rsidRDefault="00640DEE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515676">
        <w:rPr>
          <w:rFonts w:ascii="Times New Roman" w:hAnsi="Times New Roman"/>
          <w:b/>
          <w:sz w:val="24"/>
          <w:szCs w:val="24"/>
        </w:rPr>
        <w:t>ентральної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5676">
        <w:rPr>
          <w:rFonts w:ascii="Times New Roman" w:hAnsi="Times New Roman"/>
          <w:b/>
          <w:sz w:val="24"/>
          <w:szCs w:val="24"/>
        </w:rPr>
        <w:t>районної лікарні</w:t>
      </w:r>
      <w:r w:rsidR="00B67766" w:rsidRPr="00515676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15676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67766" w:rsidRPr="00515676">
        <w:rPr>
          <w:rFonts w:ascii="Times New Roman" w:hAnsi="Times New Roman"/>
          <w:b/>
          <w:sz w:val="24"/>
          <w:szCs w:val="24"/>
        </w:rPr>
        <w:t>Шкраба</w:t>
      </w:r>
      <w:r>
        <w:rPr>
          <w:rFonts w:ascii="Times New Roman" w:hAnsi="Times New Roman"/>
          <w:b/>
          <w:sz w:val="24"/>
          <w:szCs w:val="24"/>
        </w:rPr>
        <w:t xml:space="preserve"> С.І.</w:t>
      </w:r>
    </w:p>
    <w:p w:rsidR="00CA5F5C" w:rsidRDefault="00CA5F5C"/>
    <w:sectPr w:rsidR="00CA5F5C" w:rsidSect="00C57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D"/>
    <w:rsid w:val="00026AAC"/>
    <w:rsid w:val="004C1397"/>
    <w:rsid w:val="00515676"/>
    <w:rsid w:val="00640DEE"/>
    <w:rsid w:val="006424B2"/>
    <w:rsid w:val="006D3253"/>
    <w:rsid w:val="007E0F52"/>
    <w:rsid w:val="00A961D1"/>
    <w:rsid w:val="00A96EDD"/>
    <w:rsid w:val="00B23A52"/>
    <w:rsid w:val="00B67766"/>
    <w:rsid w:val="00B73A75"/>
    <w:rsid w:val="00C57FD1"/>
    <w:rsid w:val="00C7323D"/>
    <w:rsid w:val="00CA5F5C"/>
    <w:rsid w:val="00E315B8"/>
    <w:rsid w:val="00E559BD"/>
    <w:rsid w:val="00F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5517"/>
  <w15:chartTrackingRefBased/>
  <w15:docId w15:val="{0898B765-F80B-40DD-B5C4-85BE815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6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2009-BDB2-4DC1-B96C-3011FE0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46</cp:revision>
  <cp:lastPrinted>2019-02-07T14:14:00Z</cp:lastPrinted>
  <dcterms:created xsi:type="dcterms:W3CDTF">2019-02-07T12:09:00Z</dcterms:created>
  <dcterms:modified xsi:type="dcterms:W3CDTF">2019-02-08T09:41:00Z</dcterms:modified>
</cp:coreProperties>
</file>