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10" w:rsidRPr="000C1B10" w:rsidRDefault="000C1B10" w:rsidP="000C1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7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4" o:title="" gain="86232f" blacklevel="1966f"/>
            <o:lock v:ext="edit" aspectratio="f"/>
          </v:shape>
          <o:OLEObject Type="Embed" ProgID="PBrush" ShapeID="_x0000_i1025" DrawAspect="Content" ObjectID="_1604126719" r:id="rId5"/>
        </w:object>
      </w:r>
    </w:p>
    <w:p w:rsidR="000C1B10" w:rsidRPr="002E4059" w:rsidRDefault="000C1B10" w:rsidP="000C1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uk-UA"/>
        </w:rPr>
      </w:pPr>
      <w:r w:rsidRPr="002E4059">
        <w:rPr>
          <w:rFonts w:ascii="Times New Roman" w:eastAsia="Times New Roman" w:hAnsi="Times New Roman" w:cs="Times New Roman"/>
          <w:b/>
          <w:sz w:val="44"/>
          <w:szCs w:val="20"/>
          <w:lang w:eastAsia="uk-UA"/>
        </w:rPr>
        <w:t>У К Р А Ї Н А</w:t>
      </w:r>
    </w:p>
    <w:p w:rsidR="000C1B10" w:rsidRPr="000C1B10" w:rsidRDefault="000C1B10" w:rsidP="000C1B1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24"/>
          <w:lang w:val="ru-RU" w:eastAsia="ru-RU"/>
        </w:rPr>
      </w:pPr>
      <w:r w:rsidRPr="000C1B10">
        <w:rPr>
          <w:rFonts w:ascii="Times New Roman" w:eastAsia="Times New Roman" w:hAnsi="Times New Roman" w:cs="Times New Roman"/>
          <w:b/>
          <w:sz w:val="40"/>
          <w:szCs w:val="24"/>
          <w:lang w:val="ru-RU" w:eastAsia="ru-RU"/>
        </w:rPr>
        <w:t>Теофіпольська районна рада</w:t>
      </w:r>
    </w:p>
    <w:p w:rsidR="000C1B10" w:rsidRPr="000C1B10" w:rsidRDefault="000C1B10" w:rsidP="000C1B1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24"/>
          <w:lang w:val="ru-RU" w:eastAsia="ru-RU"/>
        </w:rPr>
      </w:pPr>
      <w:r w:rsidRPr="000C1B10">
        <w:rPr>
          <w:rFonts w:ascii="Times New Roman" w:eastAsia="Times New Roman" w:hAnsi="Times New Roman" w:cs="Times New Roman"/>
          <w:b/>
          <w:sz w:val="40"/>
          <w:szCs w:val="24"/>
          <w:lang w:val="ru-RU" w:eastAsia="ru-RU"/>
        </w:rPr>
        <w:t>Хмельницької області</w:t>
      </w:r>
    </w:p>
    <w:p w:rsidR="000C1B10" w:rsidRPr="000C1B10" w:rsidRDefault="000C1B10" w:rsidP="000C1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0C1B10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сьоме скликання</w:t>
      </w:r>
    </w:p>
    <w:p w:rsidR="000C1B10" w:rsidRPr="000C1B10" w:rsidRDefault="000C1B10" w:rsidP="000C1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0C1B10" w:rsidRPr="001A3323" w:rsidRDefault="000C1B10" w:rsidP="000C1B10">
      <w:pPr>
        <w:pBdr>
          <w:top w:val="thinThickMediumGap" w:sz="18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32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ПРОЕКТ</w:t>
      </w:r>
    </w:p>
    <w:p w:rsidR="000C1B10" w:rsidRPr="000C1B10" w:rsidRDefault="000C1B10" w:rsidP="000C1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 w:rsidRPr="000C1B10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Р І Ш Е Н Н Я</w:t>
      </w:r>
    </w:p>
    <w:p w:rsidR="000C1B10" w:rsidRPr="000C1B10" w:rsidRDefault="000C1B10" w:rsidP="000C1B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  <w:lang w:val="ru-RU" w:eastAsia="ru-RU"/>
        </w:rPr>
      </w:pPr>
    </w:p>
    <w:p w:rsidR="00BD2BEE" w:rsidRDefault="00FB59BC" w:rsidP="00BD2BE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313C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року №____-21</w:t>
      </w:r>
      <w:r w:rsidR="00BD2BEE" w:rsidRPr="004F5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/2018</w:t>
      </w:r>
    </w:p>
    <w:p w:rsidR="00FB59BC" w:rsidRPr="004F54C8" w:rsidRDefault="00FB59BC" w:rsidP="00BD2BE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1B10" w:rsidRPr="004F54C8" w:rsidRDefault="000C1B10" w:rsidP="000C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0C1B10" w:rsidRPr="00D15A2E" w:rsidRDefault="000C1B10" w:rsidP="000C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C1B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Про погодження </w:t>
      </w:r>
      <w:r w:rsidRPr="00D15A2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проекту землеустрою щодо встановлен</w:t>
      </w:r>
      <w:r w:rsidR="00313C5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ня (зміни) меж адміністративно - </w:t>
      </w:r>
      <w:r w:rsidRPr="00D15A2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територі</w:t>
      </w:r>
      <w:r w:rsidR="00BD2BEE" w:rsidRPr="00D15A2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ального </w:t>
      </w:r>
      <w:r w:rsidR="00FB59B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утворення селища Базалія на території Базалійської селищної </w:t>
      </w:r>
      <w:r w:rsidRPr="00D15A2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ради Теофіпольського району Хмельницької області</w:t>
      </w:r>
    </w:p>
    <w:p w:rsidR="000C1B10" w:rsidRPr="00D15A2E" w:rsidRDefault="000C1B10" w:rsidP="000C1B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B10" w:rsidRPr="00D15A2E" w:rsidRDefault="000C1B10" w:rsidP="00325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5A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Розглянувши проект землеустрою щодо встановлення </w:t>
      </w:r>
      <w:r w:rsidR="00AF559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(зміни) меж адміністративно</w:t>
      </w:r>
      <w:r w:rsidR="00533CDD" w:rsidRPr="00533CD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AF559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-</w:t>
      </w:r>
      <w:r w:rsidR="00533CDD" w:rsidRPr="00533CD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15A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територі</w:t>
      </w:r>
      <w:r w:rsidR="00BD2BEE" w:rsidRPr="00D15A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альн</w:t>
      </w:r>
      <w:r w:rsidR="00FB59B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ого утворення селища Базалія</w:t>
      </w:r>
      <w:r w:rsidRPr="00D15A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на території </w:t>
      </w:r>
      <w:r w:rsidR="00FB59B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Базалійської селищної </w:t>
      </w:r>
      <w:r w:rsidRPr="00D15A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ради Теофіпольського району Хмельницької області</w:t>
      </w:r>
      <w:r w:rsidRPr="00D15A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розроблений </w:t>
      </w:r>
      <w:r w:rsidR="001952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Товариством з обмеженою</w:t>
      </w:r>
      <w:r w:rsidR="00C145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відповідальністю «Подільський Земельний Ц</w:t>
      </w:r>
      <w:r w:rsidR="001952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ентр»</w:t>
      </w:r>
      <w:r w:rsidRPr="00D15A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Pr="00D15A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EF2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ідповідно до статей 10,</w:t>
      </w:r>
      <w:r w:rsidR="00934DF6" w:rsidRPr="00934D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F2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186</w:t>
      </w:r>
      <w:r w:rsidRPr="00D15A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Земельного кодексу України, статей 17, 46 Закону України «Про землеустрій», </w:t>
      </w:r>
      <w:r w:rsidRPr="00D15A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керуючись пунктом 21 частини </w:t>
      </w:r>
      <w:r w:rsidR="00CF1C39" w:rsidRPr="00D15A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 статті 43 Закону України «</w:t>
      </w:r>
      <w:r w:rsidRPr="00D15A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 w:rsidR="00CF1C39" w:rsidRPr="00D15A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ісцеве самоврядування в Україні»</w:t>
      </w:r>
      <w:r w:rsidRPr="00D15A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районна рада </w:t>
      </w:r>
    </w:p>
    <w:p w:rsidR="000C1B10" w:rsidRPr="00D15A2E" w:rsidRDefault="000C1B10" w:rsidP="00325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B10" w:rsidRPr="00D15A2E" w:rsidRDefault="000C1B10" w:rsidP="00325500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15A2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ВИРІШИЛА:</w:t>
      </w:r>
      <w:r w:rsidRPr="00D15A2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</w:r>
    </w:p>
    <w:p w:rsidR="000C1B10" w:rsidRPr="00D15A2E" w:rsidRDefault="000C1B10" w:rsidP="0032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C1B10" w:rsidRDefault="000C1B10" w:rsidP="00325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5A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Погодити проект землеустрою щодо встановлення </w:t>
      </w:r>
      <w:r w:rsidRPr="00D15A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(зміни) меж адміністративно - територі</w:t>
      </w:r>
      <w:r w:rsidR="00BD2BEE" w:rsidRPr="00D15A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ально</w:t>
      </w:r>
      <w:r w:rsidR="00FB59B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го утворення селища Базалія на території Базалійської селищної</w:t>
      </w:r>
      <w:r w:rsidRPr="00D15A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ради Теофіпольського району Хмельницької області</w:t>
      </w:r>
      <w:r w:rsidR="00BD2BEE" w:rsidRPr="00D15A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загальною площею </w:t>
      </w:r>
      <w:r w:rsidR="001952E9" w:rsidRPr="001952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809,9400</w:t>
      </w:r>
      <w:r w:rsidRPr="00D15A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га.</w:t>
      </w:r>
    </w:p>
    <w:p w:rsidR="00C14589" w:rsidRPr="00D15A2E" w:rsidRDefault="00C14589" w:rsidP="00325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C1B10" w:rsidRPr="00D15A2E" w:rsidRDefault="000C1B10" w:rsidP="000C1B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0C1B10" w:rsidRPr="000C1B10" w:rsidRDefault="000C1B10" w:rsidP="000C1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C1B10" w:rsidRPr="000C1B10" w:rsidRDefault="00C14589" w:rsidP="000C1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Голова районної ради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  <w:t xml:space="preserve"> </w:t>
      </w:r>
      <w:r w:rsidR="000C1B10" w:rsidRPr="000C1B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А.Петринюк    </w:t>
      </w:r>
    </w:p>
    <w:p w:rsidR="000C1B10" w:rsidRPr="000C1B10" w:rsidRDefault="000C1B10" w:rsidP="000C1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C1B10" w:rsidRPr="000C1B10" w:rsidRDefault="000C1B10" w:rsidP="000C1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C1B10" w:rsidRPr="000C1B10" w:rsidRDefault="000C1B10" w:rsidP="000C1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B10" w:rsidRPr="000C1B10" w:rsidRDefault="000C1B10" w:rsidP="000C1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D2C" w:rsidRDefault="00D10D2C"/>
    <w:sectPr w:rsidR="00D10D2C" w:rsidSect="006D72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10"/>
    <w:rsid w:val="000C1B10"/>
    <w:rsid w:val="00103ADF"/>
    <w:rsid w:val="001952E9"/>
    <w:rsid w:val="001A3323"/>
    <w:rsid w:val="002432D0"/>
    <w:rsid w:val="002E4059"/>
    <w:rsid w:val="00313C56"/>
    <w:rsid w:val="00325500"/>
    <w:rsid w:val="004F2B81"/>
    <w:rsid w:val="004F54C8"/>
    <w:rsid w:val="00533CDD"/>
    <w:rsid w:val="007979F7"/>
    <w:rsid w:val="00882D5E"/>
    <w:rsid w:val="00934DF6"/>
    <w:rsid w:val="00A74B0F"/>
    <w:rsid w:val="00AF559C"/>
    <w:rsid w:val="00B23543"/>
    <w:rsid w:val="00BD2BEE"/>
    <w:rsid w:val="00C14589"/>
    <w:rsid w:val="00CF1C39"/>
    <w:rsid w:val="00D10D2C"/>
    <w:rsid w:val="00D15A2E"/>
    <w:rsid w:val="00D81ED7"/>
    <w:rsid w:val="00E26A6C"/>
    <w:rsid w:val="00E505A9"/>
    <w:rsid w:val="00EF29F5"/>
    <w:rsid w:val="00F856B4"/>
    <w:rsid w:val="00F96004"/>
    <w:rsid w:val="00FA50EC"/>
    <w:rsid w:val="00FB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D858"/>
  <w15:chartTrackingRefBased/>
  <w15:docId w15:val="{C2341C77-D74B-46A3-B59C-DE732290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0C1B10"/>
    <w:pPr>
      <w:widowControl w:val="0"/>
      <w:tabs>
        <w:tab w:val="left" w:pos="567"/>
      </w:tabs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1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50</cp:revision>
  <cp:lastPrinted>2018-11-19T07:57:00Z</cp:lastPrinted>
  <dcterms:created xsi:type="dcterms:W3CDTF">2018-05-08T12:41:00Z</dcterms:created>
  <dcterms:modified xsi:type="dcterms:W3CDTF">2018-11-19T07:59:00Z</dcterms:modified>
</cp:coreProperties>
</file>