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1" w:rsidRPr="00B326E4" w:rsidRDefault="005E4FE1" w:rsidP="005E4FE1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</w:t>
      </w:r>
      <w:proofErr w:type="spellStart"/>
      <w:r>
        <w:rPr>
          <w:lang w:val="ru-RU" w:eastAsia="ru-RU"/>
        </w:rPr>
        <w:t>Додаток</w:t>
      </w:r>
      <w:proofErr w:type="spellEnd"/>
      <w:r>
        <w:rPr>
          <w:lang w:val="ru-RU" w:eastAsia="ru-RU"/>
        </w:rPr>
        <w:t xml:space="preserve"> </w:t>
      </w:r>
    </w:p>
    <w:p w:rsidR="005E4FE1" w:rsidRPr="00B326E4" w:rsidRDefault="005E4FE1" w:rsidP="005E4FE1">
      <w:pPr>
        <w:jc w:val="center"/>
        <w:rPr>
          <w:sz w:val="28"/>
          <w:szCs w:val="28"/>
          <w:lang w:eastAsia="ru-RU"/>
        </w:rPr>
      </w:pPr>
      <w:r w:rsidRPr="00B326E4">
        <w:rPr>
          <w:lang w:val="ru-RU" w:eastAsia="ru-RU"/>
        </w:rPr>
        <w:t xml:space="preserve">                                                                                                       до </w:t>
      </w:r>
      <w:proofErr w:type="spellStart"/>
      <w:r w:rsidRPr="00B326E4">
        <w:rPr>
          <w:lang w:val="ru-RU" w:eastAsia="ru-RU"/>
        </w:rPr>
        <w:t>рішення</w:t>
      </w:r>
      <w:proofErr w:type="spellEnd"/>
      <w:r w:rsidRPr="00B326E4">
        <w:rPr>
          <w:lang w:val="ru-RU" w:eastAsia="ru-RU"/>
        </w:rPr>
        <w:t xml:space="preserve"> </w:t>
      </w:r>
      <w:proofErr w:type="spellStart"/>
      <w:r w:rsidRPr="00B326E4">
        <w:rPr>
          <w:lang w:val="ru-RU" w:eastAsia="ru-RU"/>
        </w:rPr>
        <w:t>районної</w:t>
      </w:r>
      <w:proofErr w:type="spellEnd"/>
      <w:r w:rsidRPr="00B326E4">
        <w:rPr>
          <w:lang w:val="ru-RU" w:eastAsia="ru-RU"/>
        </w:rPr>
        <w:t xml:space="preserve"> ради</w:t>
      </w:r>
    </w:p>
    <w:p w:rsidR="005E4FE1" w:rsidRPr="00B326E4" w:rsidRDefault="005E4FE1" w:rsidP="005E4FE1">
      <w:pPr>
        <w:jc w:val="center"/>
        <w:rPr>
          <w:lang w:val="ru-RU" w:eastAsia="ru-RU"/>
        </w:rPr>
      </w:pPr>
      <w:r w:rsidRPr="00B326E4">
        <w:rPr>
          <w:lang w:val="ru-RU" w:eastAsia="ru-RU"/>
        </w:rPr>
        <w:t xml:space="preserve">                                                                                                    ___________ </w:t>
      </w:r>
      <w:r w:rsidRPr="00B326E4">
        <w:rPr>
          <w:bCs/>
          <w:lang w:eastAsia="ru-RU"/>
        </w:rPr>
        <w:t xml:space="preserve">2019 року </w:t>
      </w:r>
    </w:p>
    <w:p w:rsidR="005E4FE1" w:rsidRPr="00B326E4" w:rsidRDefault="005E4FE1" w:rsidP="005E4FE1">
      <w:pPr>
        <w:ind w:left="5528"/>
        <w:outlineLvl w:val="5"/>
        <w:rPr>
          <w:bCs/>
          <w:lang w:eastAsia="ru-RU"/>
        </w:rPr>
      </w:pPr>
      <w:r w:rsidRPr="00B326E4">
        <w:rPr>
          <w:bCs/>
          <w:lang w:eastAsia="ru-RU"/>
        </w:rPr>
        <w:t xml:space="preserve">                  №____-24/2019</w:t>
      </w:r>
    </w:p>
    <w:p w:rsidR="005E4FE1" w:rsidRDefault="005E4FE1" w:rsidP="005E4FE1">
      <w:pPr>
        <w:rPr>
          <w:b/>
          <w:bCs/>
          <w:sz w:val="28"/>
          <w:szCs w:val="28"/>
        </w:rPr>
      </w:pPr>
    </w:p>
    <w:p w:rsidR="005548B0" w:rsidRDefault="005E4FE1" w:rsidP="005548B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5E4FE1" w:rsidRDefault="005548B0" w:rsidP="005548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</w:t>
      </w:r>
      <w:r w:rsidR="005E4FE1">
        <w:rPr>
          <w:b/>
          <w:sz w:val="28"/>
          <w:szCs w:val="28"/>
        </w:rPr>
        <w:t>Програми</w:t>
      </w:r>
      <w:r>
        <w:rPr>
          <w:b/>
          <w:sz w:val="28"/>
          <w:szCs w:val="28"/>
        </w:rPr>
        <w:t xml:space="preserve"> розвитку автомобільних</w:t>
      </w:r>
    </w:p>
    <w:p w:rsidR="005E4FE1" w:rsidRDefault="005548B0" w:rsidP="005548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доріг загального користування місцевого значення у </w:t>
      </w:r>
    </w:p>
    <w:p w:rsidR="005548B0" w:rsidRDefault="005548B0" w:rsidP="005548B0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Теофіпольському</w:t>
      </w:r>
      <w:proofErr w:type="spellEnd"/>
      <w:r>
        <w:rPr>
          <w:b/>
          <w:sz w:val="28"/>
          <w:szCs w:val="28"/>
        </w:rPr>
        <w:t xml:space="preserve"> районі на 2016-2018 роки</w:t>
      </w:r>
    </w:p>
    <w:p w:rsidR="005E4FE1" w:rsidRPr="005E4FE1" w:rsidRDefault="005E4FE1" w:rsidP="005548B0">
      <w:pPr>
        <w:ind w:firstLine="709"/>
        <w:jc w:val="center"/>
        <w:rPr>
          <w:b/>
          <w:bCs/>
          <w:lang w:val="ru-RU"/>
        </w:rPr>
      </w:pPr>
    </w:p>
    <w:p w:rsidR="005548B0" w:rsidRDefault="005E4FE1" w:rsidP="005548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548B0">
        <w:rPr>
          <w:color w:val="000000"/>
          <w:sz w:val="28"/>
          <w:szCs w:val="28"/>
        </w:rPr>
        <w:t xml:space="preserve">рограму </w:t>
      </w:r>
      <w:r w:rsidR="005548B0">
        <w:rPr>
          <w:sz w:val="28"/>
          <w:szCs w:val="28"/>
        </w:rPr>
        <w:t xml:space="preserve">розвитку автомобільних доріг загального користування місцевого значення у </w:t>
      </w:r>
      <w:proofErr w:type="spellStart"/>
      <w:r w:rsidR="005548B0">
        <w:rPr>
          <w:sz w:val="28"/>
          <w:szCs w:val="28"/>
        </w:rPr>
        <w:t>Теофіпольському</w:t>
      </w:r>
      <w:proofErr w:type="spellEnd"/>
      <w:r w:rsidR="005548B0">
        <w:rPr>
          <w:sz w:val="28"/>
          <w:szCs w:val="28"/>
        </w:rPr>
        <w:t xml:space="preserve"> районі на 2016-2018 роки </w:t>
      </w:r>
      <w:r w:rsidR="005548B0">
        <w:rPr>
          <w:bCs/>
          <w:sz w:val="28"/>
          <w:szCs w:val="28"/>
        </w:rPr>
        <w:t>(далі Прог</w:t>
      </w:r>
      <w:r w:rsidR="00933875">
        <w:rPr>
          <w:bCs/>
          <w:sz w:val="28"/>
          <w:szCs w:val="28"/>
        </w:rPr>
        <w:t>рама) затверджено рішенням</w:t>
      </w:r>
      <w:r w:rsidR="005548B0">
        <w:rPr>
          <w:bCs/>
          <w:sz w:val="28"/>
          <w:szCs w:val="28"/>
        </w:rPr>
        <w:t xml:space="preserve"> районної ради </w:t>
      </w:r>
      <w:r w:rsidR="005548B0">
        <w:rPr>
          <w:color w:val="000000"/>
          <w:sz w:val="28"/>
          <w:szCs w:val="28"/>
        </w:rPr>
        <w:t xml:space="preserve">від </w:t>
      </w:r>
      <w:r>
        <w:rPr>
          <w:sz w:val="28"/>
          <w:szCs w:val="28"/>
        </w:rPr>
        <w:t>17 червня 2016 року № 4-5/2016</w:t>
      </w:r>
      <w:r w:rsidR="005548B0">
        <w:rPr>
          <w:sz w:val="28"/>
          <w:szCs w:val="28"/>
        </w:rPr>
        <w:t>.</w:t>
      </w:r>
    </w:p>
    <w:p w:rsidR="005548B0" w:rsidRDefault="005E4FE1" w:rsidP="0055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5548B0">
        <w:rPr>
          <w:sz w:val="28"/>
          <w:szCs w:val="28"/>
        </w:rPr>
        <w:t xml:space="preserve">розроблена на підставі Державної цільової економічної програми розвитку автомобільних доріг загального користування на 2013-2018 роки, затвердженої постановою Кабінету Міністрів України від 11 липня 2013 року №696, </w:t>
      </w:r>
      <w:r>
        <w:rPr>
          <w:sz w:val="28"/>
          <w:szCs w:val="28"/>
        </w:rPr>
        <w:t>П</w:t>
      </w:r>
      <w:r w:rsidR="005548B0">
        <w:rPr>
          <w:sz w:val="28"/>
          <w:szCs w:val="28"/>
        </w:rPr>
        <w:t>рограми розвитку автомобільних доріг загального користування місцевого значення у Хмельницькій області на 2015-2018 роки, затвердженої рішенням Хмельницької обласної ради від 16 жовтня 2014 року №27-26/2014.</w:t>
      </w:r>
    </w:p>
    <w:p w:rsidR="005548B0" w:rsidRDefault="005548B0" w:rsidP="005548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Програмою враховано вимоги Закону України «Про автомобільні дороги», Податкового та Бюджетного кодексів України, пріоритетність розвитку автомобільних доріг загального користування місцевого значення, визначено основні напрями розвитку мережі автомобільних доріг.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Метою Програми було забезпечення планомірного розвитку мережі автомобільних доріг загального користування місцевого значення у </w:t>
      </w:r>
      <w:proofErr w:type="spellStart"/>
      <w:r>
        <w:rPr>
          <w:color w:val="000000"/>
          <w:sz w:val="28"/>
          <w:szCs w:val="28"/>
        </w:rPr>
        <w:t>Теофіпольському</w:t>
      </w:r>
      <w:proofErr w:type="spellEnd"/>
      <w:r>
        <w:rPr>
          <w:color w:val="000000"/>
          <w:sz w:val="28"/>
          <w:szCs w:val="28"/>
        </w:rPr>
        <w:t xml:space="preserve"> районі, що сприяло б підвищенню безпеки руху, швидкості, комфортності та економічності перевезень пасажирів і вантажів автомобільним транспортом; поліпшення транспортно-експлуатаційного стану автомобільних доріг, мостів; підвищення технічних показників, соціально-економічного та екологічно збалансованого розвитку району. </w:t>
      </w:r>
    </w:p>
    <w:p w:rsidR="005548B0" w:rsidRDefault="005548B0" w:rsidP="005548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Фінансування заходів Програми проводилось за рахунок коштів бюджетів сільських рад. </w:t>
      </w:r>
    </w:p>
    <w:p w:rsidR="005548B0" w:rsidRDefault="005548B0" w:rsidP="0055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5E4FE1">
        <w:rPr>
          <w:sz w:val="28"/>
          <w:szCs w:val="28"/>
        </w:rPr>
        <w:t>П</w:t>
      </w:r>
      <w:r>
        <w:rPr>
          <w:sz w:val="28"/>
          <w:szCs w:val="28"/>
        </w:rPr>
        <w:t>рограми за 2016</w:t>
      </w:r>
      <w:r w:rsidR="001659C2">
        <w:rPr>
          <w:sz w:val="28"/>
          <w:szCs w:val="28"/>
        </w:rPr>
        <w:t xml:space="preserve"> </w:t>
      </w:r>
      <w:r>
        <w:rPr>
          <w:sz w:val="28"/>
          <w:szCs w:val="28"/>
        </w:rPr>
        <w:t>- 2017 роки було спрямовано 640</w:t>
      </w:r>
      <w:r w:rsidR="005E4FE1">
        <w:rPr>
          <w:sz w:val="28"/>
          <w:szCs w:val="28"/>
        </w:rPr>
        <w:t>,0 тис.</w:t>
      </w:r>
      <w:r w:rsidR="00256F2F">
        <w:rPr>
          <w:sz w:val="28"/>
          <w:szCs w:val="28"/>
        </w:rPr>
        <w:t xml:space="preserve"> </w:t>
      </w:r>
      <w:bookmarkStart w:id="0" w:name="_GoBack"/>
      <w:bookmarkEnd w:id="0"/>
      <w:r w:rsidR="005E4FE1">
        <w:rPr>
          <w:sz w:val="28"/>
          <w:szCs w:val="28"/>
        </w:rPr>
        <w:t>грн</w:t>
      </w:r>
      <w:r>
        <w:rPr>
          <w:sz w:val="28"/>
          <w:szCs w:val="28"/>
        </w:rPr>
        <w:t xml:space="preserve"> бюджетних коштів</w:t>
      </w:r>
      <w:r w:rsidR="005E4FE1">
        <w:rPr>
          <w:sz w:val="28"/>
          <w:szCs w:val="28"/>
        </w:rPr>
        <w:t>,</w:t>
      </w:r>
      <w:r>
        <w:rPr>
          <w:sz w:val="28"/>
          <w:szCs w:val="28"/>
        </w:rPr>
        <w:t xml:space="preserve"> з них</w:t>
      </w:r>
      <w:r w:rsidR="005E4FE1">
        <w:rPr>
          <w:sz w:val="28"/>
          <w:szCs w:val="28"/>
        </w:rPr>
        <w:t>:</w:t>
      </w:r>
      <w:r>
        <w:rPr>
          <w:sz w:val="28"/>
          <w:szCs w:val="28"/>
        </w:rPr>
        <w:t xml:space="preserve"> 290,0 тис.</w:t>
      </w:r>
      <w:r w:rsidR="005E4FE1">
        <w:rPr>
          <w:sz w:val="28"/>
          <w:szCs w:val="28"/>
        </w:rPr>
        <w:t xml:space="preserve"> </w:t>
      </w:r>
      <w:r>
        <w:rPr>
          <w:sz w:val="28"/>
          <w:szCs w:val="28"/>
        </w:rPr>
        <w:t>грн у 2016 році</w:t>
      </w:r>
      <w:r w:rsidR="005E4FE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Турівською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Волицькою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Великолазучинською</w:t>
      </w:r>
      <w:proofErr w:type="spellEnd"/>
      <w:r>
        <w:rPr>
          <w:sz w:val="28"/>
          <w:szCs w:val="28"/>
        </w:rPr>
        <w:t xml:space="preserve"> сіл</w:t>
      </w:r>
      <w:r w:rsidR="005E4FE1">
        <w:rPr>
          <w:sz w:val="28"/>
          <w:szCs w:val="28"/>
        </w:rPr>
        <w:t xml:space="preserve">ьськими радами та 350,0 тис. грн </w:t>
      </w:r>
      <w:r>
        <w:rPr>
          <w:sz w:val="28"/>
          <w:szCs w:val="28"/>
        </w:rPr>
        <w:t>у 2017</w:t>
      </w:r>
      <w:r w:rsidR="005E4FE1">
        <w:rPr>
          <w:sz w:val="28"/>
          <w:szCs w:val="28"/>
        </w:rPr>
        <w:t xml:space="preserve"> </w:t>
      </w:r>
      <w:r>
        <w:rPr>
          <w:sz w:val="28"/>
          <w:szCs w:val="28"/>
        </w:rPr>
        <w:t>році</w:t>
      </w:r>
      <w:r w:rsidR="001C4C02">
        <w:rPr>
          <w:sz w:val="28"/>
          <w:szCs w:val="28"/>
        </w:rPr>
        <w:t xml:space="preserve"> </w:t>
      </w:r>
      <w:r w:rsidR="005E4F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Новоставецькою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Гальчинецькою</w:t>
      </w:r>
      <w:proofErr w:type="spellEnd"/>
      <w:r>
        <w:rPr>
          <w:sz w:val="28"/>
          <w:szCs w:val="28"/>
        </w:rPr>
        <w:t xml:space="preserve"> сільськими радами.</w:t>
      </w:r>
    </w:p>
    <w:p w:rsidR="005548B0" w:rsidRDefault="005548B0" w:rsidP="005548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Програма знімається з контролю в зв’язку з недоцільністю</w:t>
      </w:r>
      <w:r w:rsidR="005E4FE1">
        <w:rPr>
          <w:sz w:val="28"/>
          <w:szCs w:val="28"/>
        </w:rPr>
        <w:t>,</w:t>
      </w:r>
      <w:r>
        <w:rPr>
          <w:sz w:val="28"/>
          <w:szCs w:val="28"/>
        </w:rPr>
        <w:t xml:space="preserve"> так як  </w:t>
      </w:r>
      <w:r>
        <w:rPr>
          <w:sz w:val="28"/>
        </w:rPr>
        <w:t>автомобільні дороги загального користуван</w:t>
      </w:r>
      <w:r w:rsidR="005E4FE1">
        <w:rPr>
          <w:sz w:val="28"/>
        </w:rPr>
        <w:t xml:space="preserve">ня місцевого значення перейшли </w:t>
      </w:r>
      <w:r>
        <w:rPr>
          <w:sz w:val="28"/>
        </w:rPr>
        <w:t>з</w:t>
      </w:r>
      <w:r w:rsidR="005E4FE1">
        <w:rPr>
          <w:sz w:val="28"/>
        </w:rPr>
        <w:t xml:space="preserve">і сфери управління Служби </w:t>
      </w:r>
      <w:r>
        <w:rPr>
          <w:sz w:val="28"/>
        </w:rPr>
        <w:t>автодоріг у Хмельницькій області до сфери управління Хмельницької обласної державної адмініс</w:t>
      </w:r>
      <w:r w:rsidR="005E4FE1">
        <w:rPr>
          <w:sz w:val="28"/>
        </w:rPr>
        <w:t xml:space="preserve">трації та </w:t>
      </w:r>
      <w:r w:rsidR="00B10265">
        <w:rPr>
          <w:sz w:val="28"/>
          <w:szCs w:val="28"/>
        </w:rPr>
        <w:t xml:space="preserve">у зв’язку </w:t>
      </w:r>
      <w:r w:rsidR="005E4FE1">
        <w:rPr>
          <w:sz w:val="28"/>
        </w:rPr>
        <w:t>з закінченням терміну</w:t>
      </w:r>
      <w:r>
        <w:rPr>
          <w:sz w:val="28"/>
        </w:rPr>
        <w:t xml:space="preserve"> її дії.</w:t>
      </w:r>
      <w:r>
        <w:rPr>
          <w:sz w:val="28"/>
          <w:szCs w:val="28"/>
        </w:rPr>
        <w:t xml:space="preserve"> </w:t>
      </w:r>
    </w:p>
    <w:p w:rsidR="005548B0" w:rsidRPr="005E4FE1" w:rsidRDefault="005548B0" w:rsidP="005548B0"/>
    <w:p w:rsidR="005E4FE1" w:rsidRDefault="005E4FE1" w:rsidP="005E4FE1">
      <w:pPr>
        <w:rPr>
          <w:sz w:val="28"/>
          <w:szCs w:val="28"/>
        </w:rPr>
      </w:pPr>
      <w:r>
        <w:rPr>
          <w:sz w:val="28"/>
          <w:szCs w:val="28"/>
        </w:rPr>
        <w:t>Начальник відділу житлово-комунального</w:t>
      </w:r>
    </w:p>
    <w:p w:rsidR="005E4FE1" w:rsidRDefault="005E4FE1" w:rsidP="005E4FE1">
      <w:pPr>
        <w:rPr>
          <w:sz w:val="28"/>
          <w:szCs w:val="28"/>
        </w:rPr>
      </w:pPr>
      <w:r>
        <w:rPr>
          <w:sz w:val="28"/>
          <w:szCs w:val="28"/>
        </w:rPr>
        <w:t xml:space="preserve">господарства, будівництва </w:t>
      </w:r>
    </w:p>
    <w:p w:rsidR="005E4FE1" w:rsidRDefault="005E4FE1" w:rsidP="005E4FE1">
      <w:pPr>
        <w:rPr>
          <w:sz w:val="28"/>
          <w:szCs w:val="28"/>
        </w:rPr>
      </w:pPr>
      <w:r>
        <w:rPr>
          <w:sz w:val="28"/>
          <w:szCs w:val="28"/>
        </w:rPr>
        <w:t>та агропромислового розвитку районної</w:t>
      </w:r>
    </w:p>
    <w:p w:rsidR="00FC39E9" w:rsidRDefault="005E4FE1">
      <w:r>
        <w:rPr>
          <w:sz w:val="28"/>
          <w:szCs w:val="28"/>
        </w:rPr>
        <w:t xml:space="preserve">державної адміністрації                                                                             </w:t>
      </w:r>
      <w:proofErr w:type="spellStart"/>
      <w:r>
        <w:rPr>
          <w:sz w:val="28"/>
          <w:szCs w:val="28"/>
        </w:rPr>
        <w:t>Л.Сапуга</w:t>
      </w:r>
      <w:proofErr w:type="spellEnd"/>
    </w:p>
    <w:sectPr w:rsidR="00FC39E9" w:rsidSect="005E4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C"/>
    <w:rsid w:val="001659C2"/>
    <w:rsid w:val="001C4C02"/>
    <w:rsid w:val="00256F2F"/>
    <w:rsid w:val="0034068C"/>
    <w:rsid w:val="005548B0"/>
    <w:rsid w:val="005E4FE1"/>
    <w:rsid w:val="00933875"/>
    <w:rsid w:val="00B10265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AFCA"/>
  <w15:chartTrackingRefBased/>
  <w15:docId w15:val="{289ED7F5-F88C-4340-BFD4-B2D8A22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6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14</cp:revision>
  <cp:lastPrinted>2019-02-01T14:05:00Z</cp:lastPrinted>
  <dcterms:created xsi:type="dcterms:W3CDTF">2019-02-01T13:47:00Z</dcterms:created>
  <dcterms:modified xsi:type="dcterms:W3CDTF">2019-02-06T07:21:00Z</dcterms:modified>
</cp:coreProperties>
</file>